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E566C" w14:textId="08E32A5A" w:rsidR="00895251" w:rsidRPr="00070717" w:rsidRDefault="00895251" w:rsidP="00895251">
      <w:pPr>
        <w:spacing w:line="360" w:lineRule="auto"/>
        <w:ind w:right="3259"/>
        <w:jc w:val="both"/>
        <w:rPr>
          <w:rFonts w:ascii="Arial" w:hAnsi="Arial" w:cs="Arial"/>
          <w:sz w:val="22"/>
          <w:szCs w:val="22"/>
        </w:rPr>
      </w:pPr>
      <w:r w:rsidRPr="00895251">
        <w:rPr>
          <w:rFonts w:ascii="Arial" w:hAnsi="Arial" w:cs="Arial"/>
          <w:b/>
          <w:sz w:val="28"/>
          <w:szCs w:val="28"/>
        </w:rPr>
        <w:t>Zu sehen auf der Messe BAU 2023:</w:t>
      </w:r>
    </w:p>
    <w:p w14:paraId="1F76329F" w14:textId="77777777" w:rsidR="00895251" w:rsidRPr="00895251" w:rsidRDefault="00895251" w:rsidP="00895251">
      <w:pPr>
        <w:spacing w:line="360" w:lineRule="auto"/>
        <w:ind w:right="3259"/>
        <w:jc w:val="both"/>
        <w:rPr>
          <w:rFonts w:ascii="Arial" w:hAnsi="Arial" w:cs="Arial"/>
          <w:b/>
          <w:sz w:val="28"/>
          <w:szCs w:val="28"/>
        </w:rPr>
      </w:pPr>
      <w:r w:rsidRPr="00895251">
        <w:rPr>
          <w:rFonts w:ascii="Arial" w:hAnsi="Arial" w:cs="Arial"/>
          <w:b/>
          <w:sz w:val="28"/>
          <w:szCs w:val="28"/>
        </w:rPr>
        <w:t>GEALAN-COMFORT® - Premium-Lösungen für bodengleiche Schwellen</w:t>
      </w:r>
    </w:p>
    <w:p w14:paraId="1480B8E2" w14:textId="77777777" w:rsidR="00895251" w:rsidRPr="00895251" w:rsidRDefault="00895251" w:rsidP="00895251">
      <w:pPr>
        <w:spacing w:line="360" w:lineRule="auto"/>
        <w:ind w:right="3259"/>
        <w:jc w:val="both"/>
        <w:rPr>
          <w:rFonts w:ascii="Arial" w:hAnsi="Arial" w:cs="Arial"/>
          <w:bCs/>
          <w:sz w:val="22"/>
          <w:szCs w:val="22"/>
        </w:rPr>
      </w:pPr>
    </w:p>
    <w:p w14:paraId="294175A4" w14:textId="77777777" w:rsidR="00895251" w:rsidRPr="00895251" w:rsidRDefault="00895251" w:rsidP="00895251">
      <w:pPr>
        <w:spacing w:line="360" w:lineRule="auto"/>
        <w:ind w:right="3259"/>
        <w:jc w:val="both"/>
        <w:rPr>
          <w:rFonts w:ascii="Arial" w:hAnsi="Arial" w:cs="Arial"/>
          <w:bCs/>
          <w:sz w:val="22"/>
          <w:szCs w:val="22"/>
        </w:rPr>
      </w:pPr>
      <w:r w:rsidRPr="00895251">
        <w:rPr>
          <w:rFonts w:ascii="Arial" w:hAnsi="Arial" w:cs="Arial"/>
          <w:bCs/>
          <w:sz w:val="22"/>
          <w:szCs w:val="22"/>
        </w:rPr>
        <w:t xml:space="preserve">Schon seit Jahren hat sich die GEALAN-Standardschwelle aus Kunststoff und Aluminium bewährt. Sie verfügt über die klassische Schwellenhöhe von 20 mm und erfüllt bereits die gestiegenen Anforderungen an den Wärmeschutz. Neu bei GEALAN: Verarbeiter, die die bewährte 20 mm-Schwelle von GEALAN mit ihrem stabilen sowie wärmedämmenden Verbund aus PVC und Aluminium bereits verbauen, haben nun die Möglichkeit, daraus unkompliziert die bodengleiche Premiumvariante GEALAN-COMFORT® zu realisieren – möglich sowohl für Haus- als auch Balkontüren im System S 9000. </w:t>
      </w:r>
    </w:p>
    <w:p w14:paraId="4F4AEF9E" w14:textId="77777777" w:rsidR="00895251" w:rsidRPr="00895251" w:rsidRDefault="00895251" w:rsidP="00895251">
      <w:pPr>
        <w:spacing w:line="360" w:lineRule="auto"/>
        <w:ind w:right="3259"/>
        <w:jc w:val="both"/>
        <w:rPr>
          <w:rFonts w:ascii="Arial" w:hAnsi="Arial" w:cs="Arial"/>
          <w:bCs/>
          <w:sz w:val="22"/>
          <w:szCs w:val="22"/>
        </w:rPr>
      </w:pPr>
    </w:p>
    <w:p w14:paraId="08D74E7A" w14:textId="77777777" w:rsidR="00895251" w:rsidRPr="00895251" w:rsidRDefault="00895251" w:rsidP="00895251">
      <w:pPr>
        <w:spacing w:line="360" w:lineRule="auto"/>
        <w:ind w:right="3259"/>
        <w:jc w:val="both"/>
        <w:rPr>
          <w:rFonts w:ascii="Arial" w:hAnsi="Arial" w:cs="Arial"/>
          <w:b/>
          <w:sz w:val="22"/>
          <w:szCs w:val="22"/>
        </w:rPr>
      </w:pPr>
      <w:r w:rsidRPr="00895251">
        <w:rPr>
          <w:rFonts w:ascii="Arial" w:hAnsi="Arial" w:cs="Arial"/>
          <w:b/>
          <w:sz w:val="22"/>
          <w:szCs w:val="22"/>
        </w:rPr>
        <w:t>Heute schon für morgen planen: Stolperfallen der Zukunft bereits jetzt vermeiden</w:t>
      </w:r>
    </w:p>
    <w:p w14:paraId="46EA5C23" w14:textId="77777777" w:rsidR="00895251" w:rsidRPr="00895251" w:rsidRDefault="00895251" w:rsidP="00895251">
      <w:pPr>
        <w:spacing w:line="360" w:lineRule="auto"/>
        <w:ind w:right="3259"/>
        <w:jc w:val="both"/>
        <w:rPr>
          <w:rFonts w:ascii="Arial" w:hAnsi="Arial" w:cs="Arial"/>
          <w:bCs/>
          <w:sz w:val="22"/>
          <w:szCs w:val="22"/>
        </w:rPr>
      </w:pPr>
      <w:r w:rsidRPr="00895251">
        <w:rPr>
          <w:rFonts w:ascii="Arial" w:hAnsi="Arial" w:cs="Arial"/>
          <w:bCs/>
          <w:sz w:val="22"/>
          <w:szCs w:val="22"/>
        </w:rPr>
        <w:t>Mit beiden Schwellen-Varianten liefert GEALAN seinen durchdachten Beitrag, Stolperfallen zu vermeiden und in jeder Situation sicheres Bewegen für alle zu ermöglichen. Mit der bodengleichen Premiumvariante GEALAN-COMFORT® sogar barrierefrei nach DIN 18040. Wer also heute bei Hausbau oder -Renovierung bereits an die Zukunft denkt, kann jetzt schon nachhaltige Übergänge für alle Generationen gestalten. Zudem bietet GEALAN-COMFORT® mit einem fließenden Übergang ohne sichtbare Schwelle eine ästhetisch anspruchsvolle Lösung.</w:t>
      </w:r>
    </w:p>
    <w:p w14:paraId="27DD7EF0" w14:textId="77777777" w:rsidR="00895251" w:rsidRPr="00895251" w:rsidRDefault="00895251" w:rsidP="00895251">
      <w:pPr>
        <w:spacing w:line="360" w:lineRule="auto"/>
        <w:ind w:right="3259"/>
        <w:jc w:val="both"/>
        <w:rPr>
          <w:rFonts w:ascii="Arial" w:hAnsi="Arial" w:cs="Arial"/>
          <w:bCs/>
          <w:sz w:val="22"/>
          <w:szCs w:val="22"/>
        </w:rPr>
      </w:pPr>
    </w:p>
    <w:p w14:paraId="56D2F491" w14:textId="67F568AF" w:rsidR="000A3DC8" w:rsidRDefault="000A3DC8" w:rsidP="000A3DC8">
      <w:pPr>
        <w:spacing w:line="360" w:lineRule="auto"/>
        <w:ind w:right="3259"/>
        <w:jc w:val="center"/>
        <w:rPr>
          <w:rFonts w:ascii="Arial" w:hAnsi="Arial" w:cs="Arial"/>
          <w:b/>
          <w:sz w:val="22"/>
          <w:szCs w:val="22"/>
        </w:rPr>
      </w:pPr>
      <w:r>
        <w:rPr>
          <w:rFonts w:ascii="Arial" w:hAnsi="Arial" w:cs="Arial"/>
          <w:b/>
          <w:noProof/>
          <w:sz w:val="22"/>
          <w:szCs w:val="22"/>
        </w:rPr>
        <w:lastRenderedPageBreak/>
        <w:drawing>
          <wp:inline distT="0" distB="0" distL="0" distR="0" wp14:anchorId="4CBDE827" wp14:editId="1E4C04AC">
            <wp:extent cx="4076700" cy="2719264"/>
            <wp:effectExtent l="0" t="0" r="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94677" cy="2731255"/>
                    </a:xfrm>
                    <a:prstGeom prst="rect">
                      <a:avLst/>
                    </a:prstGeom>
                  </pic:spPr>
                </pic:pic>
              </a:graphicData>
            </a:graphic>
          </wp:inline>
        </w:drawing>
      </w:r>
    </w:p>
    <w:p w14:paraId="0E934FF2" w14:textId="77777777" w:rsidR="000A3DC8" w:rsidRDefault="000A3DC8" w:rsidP="00895251">
      <w:pPr>
        <w:spacing w:line="360" w:lineRule="auto"/>
        <w:ind w:right="3259"/>
        <w:jc w:val="both"/>
        <w:rPr>
          <w:rFonts w:ascii="Arial" w:hAnsi="Arial" w:cs="Arial"/>
          <w:b/>
          <w:sz w:val="22"/>
          <w:szCs w:val="22"/>
        </w:rPr>
      </w:pPr>
    </w:p>
    <w:p w14:paraId="775B76F4" w14:textId="75FD397C" w:rsidR="00895251" w:rsidRPr="00895251" w:rsidRDefault="00895251" w:rsidP="00895251">
      <w:pPr>
        <w:spacing w:line="360" w:lineRule="auto"/>
        <w:ind w:right="3259"/>
        <w:jc w:val="both"/>
        <w:rPr>
          <w:rFonts w:ascii="Arial" w:hAnsi="Arial" w:cs="Arial"/>
          <w:b/>
          <w:sz w:val="22"/>
          <w:szCs w:val="22"/>
        </w:rPr>
      </w:pPr>
      <w:r w:rsidRPr="00895251">
        <w:rPr>
          <w:rFonts w:ascii="Arial" w:hAnsi="Arial" w:cs="Arial"/>
          <w:b/>
          <w:sz w:val="22"/>
          <w:szCs w:val="22"/>
        </w:rPr>
        <w:t>Premium-Verarbeitung, Premium-Möglichkeiten</w:t>
      </w:r>
    </w:p>
    <w:p w14:paraId="0AEF7092" w14:textId="77777777" w:rsidR="00895251" w:rsidRPr="00895251" w:rsidRDefault="00895251" w:rsidP="00895251">
      <w:pPr>
        <w:spacing w:line="360" w:lineRule="auto"/>
        <w:ind w:right="3259"/>
        <w:jc w:val="both"/>
        <w:rPr>
          <w:rFonts w:ascii="Arial" w:hAnsi="Arial" w:cs="Arial"/>
          <w:bCs/>
          <w:sz w:val="22"/>
          <w:szCs w:val="22"/>
        </w:rPr>
      </w:pPr>
      <w:r w:rsidRPr="00895251">
        <w:rPr>
          <w:rFonts w:ascii="Arial" w:hAnsi="Arial" w:cs="Arial"/>
          <w:bCs/>
          <w:sz w:val="22"/>
          <w:szCs w:val="22"/>
        </w:rPr>
        <w:t xml:space="preserve">Die großen Vorteile des neuen GEALAN-Schwellensystems: Kein Anschlag, bodenebene Übergänge, maximale Systemkompatibilität, höchste Wertigkeit. Eine mechanische Absenkdichtung der Fa. </w:t>
      </w:r>
      <w:proofErr w:type="spellStart"/>
      <w:r w:rsidRPr="00895251">
        <w:rPr>
          <w:rFonts w:ascii="Arial" w:hAnsi="Arial" w:cs="Arial"/>
          <w:bCs/>
          <w:sz w:val="22"/>
          <w:szCs w:val="22"/>
        </w:rPr>
        <w:t>Athmer</w:t>
      </w:r>
      <w:proofErr w:type="spellEnd"/>
      <w:r w:rsidRPr="00895251">
        <w:rPr>
          <w:rFonts w:ascii="Arial" w:hAnsi="Arial" w:cs="Arial"/>
          <w:bCs/>
          <w:sz w:val="22"/>
          <w:szCs w:val="22"/>
        </w:rPr>
        <w:t xml:space="preserve"> – bewährt in rund einer Million Prüfzyklen – sorgt für Schlagregendichtheit und Winddichtheit. Aluminium-Trittprofile zum bodenbündigen Niveau-Ausgleich werden vor der Absenkdichtung eingesetzt. Spaltöffnungen zwischen den Aluminium-Profilen dienen dazu, anfallendes Schlagregenwasser gezielt über die geneigte Schwellenebene in vorgesetzte bauseitige Entwässerungen abzuführen. Eigens im Sortiment integrierte Schwenkriegel und Schließplatten können für den Bau von Dreh-Kipp- und Stulp-Elementen mit der bodengleichen Schwelle verwendet werden. </w:t>
      </w:r>
    </w:p>
    <w:p w14:paraId="1EBE4351" w14:textId="77777777" w:rsidR="00895251" w:rsidRPr="00895251" w:rsidRDefault="00895251" w:rsidP="00895251">
      <w:pPr>
        <w:spacing w:line="360" w:lineRule="auto"/>
        <w:ind w:right="3259"/>
        <w:jc w:val="both"/>
        <w:rPr>
          <w:rFonts w:ascii="Arial" w:hAnsi="Arial" w:cs="Arial"/>
          <w:bCs/>
          <w:sz w:val="22"/>
          <w:szCs w:val="22"/>
        </w:rPr>
      </w:pPr>
    </w:p>
    <w:p w14:paraId="04294FB3" w14:textId="77777777" w:rsidR="00895251" w:rsidRPr="00895251" w:rsidRDefault="00895251" w:rsidP="00895251">
      <w:pPr>
        <w:spacing w:line="360" w:lineRule="auto"/>
        <w:ind w:right="3259"/>
        <w:jc w:val="both"/>
        <w:rPr>
          <w:rFonts w:ascii="Arial" w:hAnsi="Arial" w:cs="Arial"/>
          <w:bCs/>
          <w:sz w:val="22"/>
          <w:szCs w:val="22"/>
        </w:rPr>
      </w:pPr>
      <w:r w:rsidRPr="00895251">
        <w:rPr>
          <w:rFonts w:ascii="Arial" w:hAnsi="Arial" w:cs="Arial"/>
          <w:bCs/>
          <w:sz w:val="22"/>
          <w:szCs w:val="22"/>
        </w:rPr>
        <w:lastRenderedPageBreak/>
        <w:t xml:space="preserve">Obendrein sind GEALAN-Schwellen geeignet für </w:t>
      </w:r>
      <w:proofErr w:type="spellStart"/>
      <w:r w:rsidRPr="00895251">
        <w:rPr>
          <w:rFonts w:ascii="Arial" w:hAnsi="Arial" w:cs="Arial"/>
          <w:bCs/>
          <w:sz w:val="22"/>
          <w:szCs w:val="22"/>
        </w:rPr>
        <w:t>Konturfräsungen</w:t>
      </w:r>
      <w:proofErr w:type="spellEnd"/>
      <w:r w:rsidRPr="00895251">
        <w:rPr>
          <w:rFonts w:ascii="Arial" w:hAnsi="Arial" w:cs="Arial"/>
          <w:bCs/>
          <w:sz w:val="22"/>
          <w:szCs w:val="22"/>
        </w:rPr>
        <w:t>. So kann der Übergang zwischen Bodenschwelle und Rahmen optisch noch ansprechender gestaltet werden.</w:t>
      </w:r>
    </w:p>
    <w:p w14:paraId="3FE32E44" w14:textId="77777777" w:rsidR="00895251" w:rsidRPr="00895251" w:rsidRDefault="00895251" w:rsidP="00895251">
      <w:pPr>
        <w:spacing w:line="360" w:lineRule="auto"/>
        <w:ind w:right="3259"/>
        <w:jc w:val="both"/>
        <w:rPr>
          <w:rFonts w:ascii="Arial" w:hAnsi="Arial" w:cs="Arial"/>
          <w:bCs/>
          <w:sz w:val="22"/>
          <w:szCs w:val="22"/>
        </w:rPr>
      </w:pPr>
    </w:p>
    <w:p w14:paraId="0972AEF0" w14:textId="77777777" w:rsidR="00895251" w:rsidRPr="00895251" w:rsidRDefault="00895251" w:rsidP="00895251">
      <w:pPr>
        <w:spacing w:line="360" w:lineRule="auto"/>
        <w:ind w:right="3259"/>
        <w:jc w:val="both"/>
        <w:rPr>
          <w:rFonts w:ascii="Arial" w:hAnsi="Arial" w:cs="Arial"/>
          <w:b/>
          <w:sz w:val="22"/>
          <w:szCs w:val="22"/>
        </w:rPr>
      </w:pPr>
      <w:r w:rsidRPr="00895251">
        <w:rPr>
          <w:rFonts w:ascii="Arial" w:hAnsi="Arial" w:cs="Arial"/>
          <w:b/>
          <w:sz w:val="22"/>
          <w:szCs w:val="22"/>
        </w:rPr>
        <w:t>Modulares System als Vorteil für Verarbeiter</w:t>
      </w:r>
    </w:p>
    <w:p w14:paraId="0FADE490" w14:textId="77777777" w:rsidR="00895251" w:rsidRPr="00895251" w:rsidRDefault="00895251" w:rsidP="00895251">
      <w:pPr>
        <w:spacing w:line="360" w:lineRule="auto"/>
        <w:ind w:right="3259"/>
        <w:jc w:val="both"/>
        <w:rPr>
          <w:rFonts w:ascii="Arial" w:hAnsi="Arial" w:cs="Arial"/>
          <w:bCs/>
          <w:sz w:val="22"/>
          <w:szCs w:val="22"/>
        </w:rPr>
      </w:pPr>
      <w:r w:rsidRPr="00895251">
        <w:rPr>
          <w:rFonts w:ascii="Arial" w:hAnsi="Arial" w:cs="Arial"/>
          <w:bCs/>
          <w:sz w:val="22"/>
          <w:szCs w:val="22"/>
        </w:rPr>
        <w:t xml:space="preserve">Die Konstruktion von GEALAN-COMFORT® ist – aufbauend auf der 20 mm-Standardschwelle - flexibel im System S 9000 einsetzbar. Damit ist die bodengleiche Premiumschwelle sowohl für Renovierungsprojekte als auch beim Neubau geeignet, barrierefreie Übergänge zu schaffen. GEALAN-COMFORT® schafft damit echten Mehrwert an bewährten GEALAN-Systemen. </w:t>
      </w:r>
    </w:p>
    <w:p w14:paraId="1D2624B5" w14:textId="77777777" w:rsidR="00895251" w:rsidRPr="00895251" w:rsidRDefault="00895251" w:rsidP="00895251">
      <w:pPr>
        <w:spacing w:line="360" w:lineRule="auto"/>
        <w:ind w:right="3259"/>
        <w:jc w:val="both"/>
        <w:rPr>
          <w:rFonts w:ascii="Arial" w:hAnsi="Arial" w:cs="Arial"/>
          <w:bCs/>
          <w:sz w:val="22"/>
          <w:szCs w:val="22"/>
        </w:rPr>
      </w:pPr>
    </w:p>
    <w:p w14:paraId="5B5AF6AA" w14:textId="77777777" w:rsidR="00895251" w:rsidRPr="00895251" w:rsidRDefault="00895251" w:rsidP="00895251">
      <w:pPr>
        <w:spacing w:line="360" w:lineRule="auto"/>
        <w:ind w:right="3259"/>
        <w:jc w:val="both"/>
        <w:rPr>
          <w:rFonts w:ascii="Arial" w:hAnsi="Arial" w:cs="Arial"/>
          <w:bCs/>
          <w:sz w:val="22"/>
          <w:szCs w:val="22"/>
        </w:rPr>
      </w:pPr>
      <w:r w:rsidRPr="00895251">
        <w:rPr>
          <w:rFonts w:ascii="Arial" w:hAnsi="Arial" w:cs="Arial"/>
          <w:bCs/>
          <w:sz w:val="22"/>
          <w:szCs w:val="22"/>
        </w:rPr>
        <w:t>Die Premium-Schwellenlösung GEALAN-COMFORT® wird im Laufe des Jahres 2023 verfügbar sein.</w:t>
      </w:r>
    </w:p>
    <w:p w14:paraId="4BB5B977" w14:textId="77777777" w:rsidR="00895251" w:rsidRPr="00895251" w:rsidRDefault="00895251" w:rsidP="00895251">
      <w:pPr>
        <w:spacing w:line="360" w:lineRule="auto"/>
        <w:ind w:right="3259"/>
        <w:jc w:val="both"/>
        <w:rPr>
          <w:rFonts w:ascii="Arial" w:hAnsi="Arial" w:cs="Arial"/>
          <w:bCs/>
          <w:sz w:val="22"/>
          <w:szCs w:val="22"/>
        </w:rPr>
      </w:pPr>
    </w:p>
    <w:p w14:paraId="1598DEAD" w14:textId="77777777" w:rsidR="00895251" w:rsidRPr="00895251" w:rsidRDefault="00895251" w:rsidP="00895251">
      <w:pPr>
        <w:spacing w:line="360" w:lineRule="auto"/>
        <w:ind w:right="3259"/>
        <w:jc w:val="both"/>
        <w:rPr>
          <w:rFonts w:ascii="Arial" w:hAnsi="Arial" w:cs="Arial"/>
          <w:b/>
          <w:sz w:val="22"/>
          <w:szCs w:val="22"/>
          <w:u w:val="single"/>
        </w:rPr>
      </w:pPr>
      <w:r w:rsidRPr="00895251">
        <w:rPr>
          <w:rFonts w:ascii="Arial" w:hAnsi="Arial" w:cs="Arial"/>
          <w:b/>
          <w:sz w:val="22"/>
          <w:szCs w:val="22"/>
          <w:u w:val="single"/>
        </w:rPr>
        <w:t xml:space="preserve">Hier kommt GEALAN-COMFORT® auf der BAU 2023 am GEALAN-Messestand zum Einsatz: </w:t>
      </w:r>
    </w:p>
    <w:p w14:paraId="24A36186" w14:textId="77777777" w:rsidR="00895251" w:rsidRPr="00895251" w:rsidRDefault="00895251" w:rsidP="00895251">
      <w:pPr>
        <w:spacing w:line="360" w:lineRule="auto"/>
        <w:ind w:right="3259"/>
        <w:jc w:val="both"/>
        <w:rPr>
          <w:rFonts w:ascii="Arial" w:hAnsi="Arial" w:cs="Arial"/>
          <w:bCs/>
          <w:sz w:val="22"/>
          <w:szCs w:val="22"/>
        </w:rPr>
      </w:pPr>
    </w:p>
    <w:p w14:paraId="2AE120E1" w14:textId="3416D266" w:rsidR="00895251" w:rsidRPr="00895251" w:rsidRDefault="00895251" w:rsidP="00895251">
      <w:pPr>
        <w:pStyle w:val="Listenabsatz"/>
        <w:numPr>
          <w:ilvl w:val="0"/>
          <w:numId w:val="3"/>
        </w:numPr>
        <w:spacing w:line="360" w:lineRule="auto"/>
        <w:ind w:right="3259"/>
        <w:jc w:val="both"/>
        <w:rPr>
          <w:rFonts w:ascii="Arial" w:hAnsi="Arial" w:cs="Arial"/>
          <w:bCs/>
          <w:sz w:val="22"/>
          <w:szCs w:val="22"/>
        </w:rPr>
      </w:pPr>
      <w:r w:rsidRPr="00895251">
        <w:rPr>
          <w:rFonts w:ascii="Arial" w:hAnsi="Arial" w:cs="Arial"/>
          <w:bCs/>
          <w:sz w:val="22"/>
          <w:szCs w:val="22"/>
        </w:rPr>
        <w:t>GEALAN-LUMAXX® mit GEALAN-COMFORT®</w:t>
      </w:r>
    </w:p>
    <w:p w14:paraId="7834D88C" w14:textId="19B7315B" w:rsidR="00E97769" w:rsidRPr="00895251" w:rsidRDefault="00895251" w:rsidP="00895251">
      <w:pPr>
        <w:pStyle w:val="Listenabsatz"/>
        <w:spacing w:line="360" w:lineRule="auto"/>
        <w:ind w:right="3259"/>
        <w:jc w:val="both"/>
        <w:rPr>
          <w:rFonts w:ascii="Arial" w:hAnsi="Arial" w:cs="Arial"/>
          <w:bCs/>
          <w:sz w:val="22"/>
          <w:szCs w:val="22"/>
        </w:rPr>
      </w:pPr>
      <w:r w:rsidRPr="00895251">
        <w:rPr>
          <w:rFonts w:ascii="Arial" w:hAnsi="Arial" w:cs="Arial"/>
          <w:bCs/>
          <w:sz w:val="22"/>
          <w:szCs w:val="22"/>
        </w:rPr>
        <w:t>Stulp-Balkontürelement aus der Systemplattform S 9000 mit bodengleicher Schwellenlösung GEALAN-COMFORT®</w:t>
      </w:r>
    </w:p>
    <w:p w14:paraId="7C56E439" w14:textId="2C7E53AC" w:rsidR="00895251" w:rsidRDefault="00895251" w:rsidP="00602209">
      <w:pPr>
        <w:spacing w:line="360" w:lineRule="auto"/>
        <w:ind w:right="3259"/>
        <w:jc w:val="both"/>
        <w:rPr>
          <w:rFonts w:ascii="Arial" w:hAnsi="Arial" w:cs="Arial"/>
          <w:b/>
          <w:sz w:val="22"/>
          <w:szCs w:val="22"/>
        </w:rPr>
      </w:pPr>
    </w:p>
    <w:p w14:paraId="0C763F6D" w14:textId="77777777" w:rsidR="00953DDD" w:rsidRDefault="00953DDD" w:rsidP="00602209">
      <w:pPr>
        <w:spacing w:line="360" w:lineRule="auto"/>
        <w:ind w:right="3259"/>
        <w:jc w:val="both"/>
        <w:rPr>
          <w:rFonts w:ascii="Arial" w:hAnsi="Arial" w:cs="Arial"/>
          <w:b/>
          <w:sz w:val="22"/>
          <w:szCs w:val="22"/>
        </w:rPr>
      </w:pPr>
    </w:p>
    <w:p w14:paraId="154B8AF2" w14:textId="77777777" w:rsidR="00953DDD" w:rsidRDefault="00953DDD" w:rsidP="00602209">
      <w:pPr>
        <w:spacing w:line="360" w:lineRule="auto"/>
        <w:ind w:right="3259"/>
        <w:jc w:val="both"/>
        <w:rPr>
          <w:rFonts w:ascii="Arial" w:hAnsi="Arial" w:cs="Arial"/>
          <w:b/>
          <w:sz w:val="22"/>
          <w:szCs w:val="22"/>
        </w:rPr>
      </w:pPr>
    </w:p>
    <w:p w14:paraId="1CDD8202" w14:textId="655BFED1" w:rsidR="00074C18" w:rsidRPr="00602209" w:rsidRDefault="00074C18" w:rsidP="00602209">
      <w:pPr>
        <w:spacing w:line="360" w:lineRule="auto"/>
        <w:ind w:right="3259"/>
        <w:jc w:val="both"/>
        <w:rPr>
          <w:rFonts w:ascii="Arial" w:hAnsi="Arial" w:cs="Arial"/>
          <w:sz w:val="22"/>
          <w:szCs w:val="22"/>
        </w:rPr>
      </w:pPr>
      <w:r w:rsidRPr="00602209">
        <w:rPr>
          <w:rFonts w:ascii="Arial" w:hAnsi="Arial" w:cs="Arial"/>
          <w:b/>
          <w:sz w:val="22"/>
          <w:szCs w:val="22"/>
        </w:rPr>
        <w:t>Über GEALAN Fenster-Systeme</w:t>
      </w:r>
    </w:p>
    <w:p w14:paraId="78D13960"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Die GEALAN-Unternehmensgruppe gehört zu den führenden Herstellern von Kunststoffprofilen für Fenster und Türen in Europa.</w:t>
      </w:r>
    </w:p>
    <w:p w14:paraId="0D930FFD"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GEALAN-Profile werden im eigenen Haus entwickelt, produziert und vertrieben. Sie sind die Basis dafür, Fenster, Türen und moderne </w:t>
      </w:r>
      <w:r w:rsidRPr="00DD07EE">
        <w:rPr>
          <w:rFonts w:ascii="Arial" w:hAnsi="Arial" w:cs="Arial"/>
          <w:bCs/>
          <w:sz w:val="22"/>
          <w:szCs w:val="22"/>
        </w:rPr>
        <w:lastRenderedPageBreak/>
        <w:t>Schiebe-Lösungen auffällig schön, ausgesprochen stabil sowie besonders sicher zu machen und mit Top-Wärmedämmwerten auszustatten. Die Extrusionswerkzeuge, die für die Profil-Produktion verwendet werden, stellt GEALAN im eigenen, hoch automatisierten Werkzeugbau her.</w:t>
      </w:r>
    </w:p>
    <w:p w14:paraId="5DD916FA" w14:textId="77777777" w:rsidR="00074C18" w:rsidRPr="00DB696B"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Als innovativer Systemgeber für Kunststoff-Fenster- und Türprofile bietet GEALAN seinen Partnern außerdem umfassende Dienstleistungen an. Unsere Architektenberatung und der Bautechnische Dienst unterstützt Architekten und Planer in der täglichen Arbeit. Intelligente Tools vereinfachen Planungen und Ausschreibungen. Schulungen und Seminare bringen unsere Partner </w:t>
      </w:r>
      <w:r w:rsidRPr="00DB696B">
        <w:rPr>
          <w:rFonts w:ascii="Arial" w:hAnsi="Arial" w:cs="Arial"/>
          <w:bCs/>
          <w:sz w:val="22"/>
          <w:szCs w:val="22"/>
        </w:rPr>
        <w:t>auf den neuesten Stand in Sachen GEALAN-Lösungen.</w:t>
      </w:r>
    </w:p>
    <w:p w14:paraId="6C536C41" w14:textId="77777777" w:rsidR="00074C18" w:rsidRPr="00DD07EE" w:rsidRDefault="00074C18" w:rsidP="00074C18">
      <w:pPr>
        <w:spacing w:line="360" w:lineRule="auto"/>
        <w:ind w:right="3259"/>
        <w:jc w:val="both"/>
        <w:rPr>
          <w:rFonts w:ascii="Arial" w:hAnsi="Arial" w:cs="Arial"/>
          <w:bCs/>
          <w:sz w:val="18"/>
          <w:szCs w:val="18"/>
        </w:rPr>
      </w:pPr>
      <w:r w:rsidRPr="00DB696B">
        <w:rPr>
          <w:rFonts w:ascii="Arial" w:hAnsi="Arial" w:cs="Arial"/>
          <w:bCs/>
          <w:sz w:val="22"/>
          <w:szCs w:val="22"/>
        </w:rPr>
        <w:t xml:space="preserve">Europaweit beschäftigt GEALAN 1.600 Mitarbeiterinnen und Mitarbeiter und </w:t>
      </w:r>
      <w:r>
        <w:rPr>
          <w:rFonts w:ascii="Arial" w:hAnsi="Arial" w:cs="Arial"/>
          <w:bCs/>
          <w:sz w:val="22"/>
          <w:szCs w:val="22"/>
        </w:rPr>
        <w:t xml:space="preserve">erwirtschaftete </w:t>
      </w:r>
      <w:r w:rsidRPr="00DB696B">
        <w:rPr>
          <w:rFonts w:ascii="Arial" w:hAnsi="Arial" w:cs="Arial"/>
          <w:bCs/>
          <w:sz w:val="22"/>
          <w:szCs w:val="22"/>
        </w:rPr>
        <w:t>2022 einen Jahresumsatz von</w:t>
      </w:r>
      <w:r>
        <w:rPr>
          <w:rFonts w:ascii="Arial" w:hAnsi="Arial" w:cs="Arial"/>
          <w:bCs/>
          <w:sz w:val="22"/>
          <w:szCs w:val="22"/>
        </w:rPr>
        <w:t xml:space="preserve"> </w:t>
      </w:r>
      <w:r w:rsidRPr="00DB696B">
        <w:rPr>
          <w:rFonts w:ascii="Arial" w:hAnsi="Arial" w:cs="Arial"/>
          <w:bCs/>
          <w:sz w:val="22"/>
          <w:szCs w:val="22"/>
        </w:rPr>
        <w:t xml:space="preserve">390 Millionen EUR. Seit 2014 gehört GEALAN </w:t>
      </w:r>
      <w:r w:rsidRPr="00DD07EE">
        <w:rPr>
          <w:rFonts w:ascii="Arial" w:hAnsi="Arial" w:cs="Arial"/>
          <w:bCs/>
          <w:sz w:val="22"/>
          <w:szCs w:val="22"/>
        </w:rPr>
        <w:t>zur familiengeführten VEKA AG mit Sitz im westfälischen Sendenhorst.</w:t>
      </w:r>
    </w:p>
    <w:p w14:paraId="3ED56DAE" w14:textId="77777777" w:rsidR="00074C18" w:rsidRDefault="00074C18" w:rsidP="00F474F7">
      <w:pPr>
        <w:spacing w:line="360" w:lineRule="auto"/>
        <w:ind w:right="3259"/>
        <w:jc w:val="both"/>
        <w:rPr>
          <w:rFonts w:ascii="Arial" w:hAnsi="Arial" w:cs="Arial"/>
          <w:sz w:val="24"/>
          <w:szCs w:val="24"/>
        </w:rPr>
      </w:pPr>
    </w:p>
    <w:sectPr w:rsidR="00074C18" w:rsidSect="00957647">
      <w:headerReference w:type="default" r:id="rId9"/>
      <w:footerReference w:type="default" r:id="rId10"/>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070717"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070717"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070717"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070717"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070717" w:rsidP="000B7892">
    <w:pPr>
      <w:pStyle w:val="Kopfzeile"/>
      <w:tabs>
        <w:tab w:val="clear" w:pos="9072"/>
        <w:tab w:val="left" w:pos="6663"/>
      </w:tabs>
      <w:ind w:right="140"/>
      <w:jc w:val="right"/>
      <w:rPr>
        <w:rFonts w:ascii="Arial" w:hAnsi="Arial" w:cs="Arial"/>
        <w:sz w:val="16"/>
        <w:szCs w:val="16"/>
      </w:rPr>
    </w:pPr>
  </w:p>
  <w:p w14:paraId="1C35DC6D" w14:textId="2DB5C150"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CB7878">
      <w:rPr>
        <w:rFonts w:ascii="Arial" w:hAnsi="Arial" w:cs="Arial"/>
      </w:rPr>
      <w:t xml:space="preserve"> / München</w:t>
    </w:r>
    <w:r>
      <w:rPr>
        <w:rFonts w:ascii="Arial" w:hAnsi="Arial" w:cs="Arial"/>
      </w:rPr>
      <w:t xml:space="preserve">, </w:t>
    </w:r>
    <w:r w:rsidR="00CB7878">
      <w:rPr>
        <w:rFonts w:ascii="Arial" w:hAnsi="Arial" w:cs="Arial"/>
      </w:rPr>
      <w:t>April</w:t>
    </w:r>
    <w:r w:rsidR="00EB5317">
      <w:rPr>
        <w:rFonts w:ascii="Arial" w:hAnsi="Arial" w:cs="Arial"/>
      </w:rPr>
      <w:t xml:space="preserve">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F960FA"/>
    <w:multiLevelType w:val="hybridMultilevel"/>
    <w:tmpl w:val="5D9A5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41E2E2B"/>
    <w:multiLevelType w:val="hybridMultilevel"/>
    <w:tmpl w:val="B45CB5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603E"/>
    <w:rsid w:val="00016B5F"/>
    <w:rsid w:val="0004176F"/>
    <w:rsid w:val="00043B93"/>
    <w:rsid w:val="00045D7E"/>
    <w:rsid w:val="00051495"/>
    <w:rsid w:val="00070717"/>
    <w:rsid w:val="00074C18"/>
    <w:rsid w:val="000932BF"/>
    <w:rsid w:val="000A008B"/>
    <w:rsid w:val="000A3DC8"/>
    <w:rsid w:val="000A44AE"/>
    <w:rsid w:val="000A5B4D"/>
    <w:rsid w:val="000C6FF2"/>
    <w:rsid w:val="000D4B8C"/>
    <w:rsid w:val="000D5F10"/>
    <w:rsid w:val="000E753D"/>
    <w:rsid w:val="000F660E"/>
    <w:rsid w:val="000F6F72"/>
    <w:rsid w:val="001001CC"/>
    <w:rsid w:val="00103BE2"/>
    <w:rsid w:val="0012289A"/>
    <w:rsid w:val="00133C03"/>
    <w:rsid w:val="0013629A"/>
    <w:rsid w:val="00160B3C"/>
    <w:rsid w:val="001733AB"/>
    <w:rsid w:val="001859D0"/>
    <w:rsid w:val="00186FA5"/>
    <w:rsid w:val="001941E0"/>
    <w:rsid w:val="001A79C0"/>
    <w:rsid w:val="001B4974"/>
    <w:rsid w:val="001B4F0B"/>
    <w:rsid w:val="001B74BC"/>
    <w:rsid w:val="001C5274"/>
    <w:rsid w:val="00231951"/>
    <w:rsid w:val="00237547"/>
    <w:rsid w:val="0024533F"/>
    <w:rsid w:val="002627CB"/>
    <w:rsid w:val="00263A36"/>
    <w:rsid w:val="00266DF4"/>
    <w:rsid w:val="00276674"/>
    <w:rsid w:val="002822FC"/>
    <w:rsid w:val="002831C0"/>
    <w:rsid w:val="002A285F"/>
    <w:rsid w:val="002A5180"/>
    <w:rsid w:val="002B0FF8"/>
    <w:rsid w:val="002B68A0"/>
    <w:rsid w:val="002C22E1"/>
    <w:rsid w:val="002E688E"/>
    <w:rsid w:val="002E775F"/>
    <w:rsid w:val="003052C3"/>
    <w:rsid w:val="0032356F"/>
    <w:rsid w:val="00356081"/>
    <w:rsid w:val="003577B2"/>
    <w:rsid w:val="00365C86"/>
    <w:rsid w:val="003666D8"/>
    <w:rsid w:val="003710D9"/>
    <w:rsid w:val="003839C3"/>
    <w:rsid w:val="00392019"/>
    <w:rsid w:val="003A1F87"/>
    <w:rsid w:val="003B2DF7"/>
    <w:rsid w:val="003B30B5"/>
    <w:rsid w:val="003C1A8C"/>
    <w:rsid w:val="003D5900"/>
    <w:rsid w:val="003F7DCC"/>
    <w:rsid w:val="00400F3B"/>
    <w:rsid w:val="00412186"/>
    <w:rsid w:val="00434C4F"/>
    <w:rsid w:val="004603EE"/>
    <w:rsid w:val="004745AC"/>
    <w:rsid w:val="004801D5"/>
    <w:rsid w:val="00482499"/>
    <w:rsid w:val="004853D2"/>
    <w:rsid w:val="00492849"/>
    <w:rsid w:val="00493C38"/>
    <w:rsid w:val="004B0B85"/>
    <w:rsid w:val="004D5403"/>
    <w:rsid w:val="005028EE"/>
    <w:rsid w:val="00514E66"/>
    <w:rsid w:val="0051767F"/>
    <w:rsid w:val="0053631F"/>
    <w:rsid w:val="00541C5B"/>
    <w:rsid w:val="005834B9"/>
    <w:rsid w:val="005847A0"/>
    <w:rsid w:val="0059741D"/>
    <w:rsid w:val="005A78DB"/>
    <w:rsid w:val="005B2E4D"/>
    <w:rsid w:val="005C5AD9"/>
    <w:rsid w:val="005D5CD8"/>
    <w:rsid w:val="00602209"/>
    <w:rsid w:val="00605FE9"/>
    <w:rsid w:val="00617119"/>
    <w:rsid w:val="006305D1"/>
    <w:rsid w:val="006758C4"/>
    <w:rsid w:val="0068037E"/>
    <w:rsid w:val="006903F5"/>
    <w:rsid w:val="006A300E"/>
    <w:rsid w:val="006B22A8"/>
    <w:rsid w:val="006D2CF5"/>
    <w:rsid w:val="006D3CDC"/>
    <w:rsid w:val="007027FD"/>
    <w:rsid w:val="007119CF"/>
    <w:rsid w:val="00715936"/>
    <w:rsid w:val="00721F80"/>
    <w:rsid w:val="007235D6"/>
    <w:rsid w:val="00726992"/>
    <w:rsid w:val="0074375B"/>
    <w:rsid w:val="00763485"/>
    <w:rsid w:val="007816F9"/>
    <w:rsid w:val="007A1C33"/>
    <w:rsid w:val="007A4508"/>
    <w:rsid w:val="007A5165"/>
    <w:rsid w:val="007B00F1"/>
    <w:rsid w:val="007B6B2A"/>
    <w:rsid w:val="007C21BA"/>
    <w:rsid w:val="008007D6"/>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5251"/>
    <w:rsid w:val="00896362"/>
    <w:rsid w:val="008B42F7"/>
    <w:rsid w:val="008D75C9"/>
    <w:rsid w:val="008F0939"/>
    <w:rsid w:val="008F5217"/>
    <w:rsid w:val="00911100"/>
    <w:rsid w:val="0091344F"/>
    <w:rsid w:val="00917FD9"/>
    <w:rsid w:val="00953DDD"/>
    <w:rsid w:val="00970655"/>
    <w:rsid w:val="0097157B"/>
    <w:rsid w:val="009826E0"/>
    <w:rsid w:val="009D18CC"/>
    <w:rsid w:val="009F3B2B"/>
    <w:rsid w:val="00A12774"/>
    <w:rsid w:val="00A1632E"/>
    <w:rsid w:val="00A254CC"/>
    <w:rsid w:val="00A25BD5"/>
    <w:rsid w:val="00A42E27"/>
    <w:rsid w:val="00A47D0B"/>
    <w:rsid w:val="00A620E8"/>
    <w:rsid w:val="00A722B1"/>
    <w:rsid w:val="00A97F00"/>
    <w:rsid w:val="00AA2904"/>
    <w:rsid w:val="00AA43C3"/>
    <w:rsid w:val="00AB152E"/>
    <w:rsid w:val="00AB241C"/>
    <w:rsid w:val="00AD75A5"/>
    <w:rsid w:val="00AD7DA7"/>
    <w:rsid w:val="00AE4FFE"/>
    <w:rsid w:val="00AF246A"/>
    <w:rsid w:val="00B21FBB"/>
    <w:rsid w:val="00B24174"/>
    <w:rsid w:val="00B369ED"/>
    <w:rsid w:val="00B44348"/>
    <w:rsid w:val="00B55E43"/>
    <w:rsid w:val="00B91521"/>
    <w:rsid w:val="00B9298D"/>
    <w:rsid w:val="00B97A37"/>
    <w:rsid w:val="00BB727B"/>
    <w:rsid w:val="00BD51C6"/>
    <w:rsid w:val="00BE2BFE"/>
    <w:rsid w:val="00BE30A1"/>
    <w:rsid w:val="00C000F4"/>
    <w:rsid w:val="00C00E64"/>
    <w:rsid w:val="00C2031B"/>
    <w:rsid w:val="00C31B53"/>
    <w:rsid w:val="00C720B3"/>
    <w:rsid w:val="00C7307B"/>
    <w:rsid w:val="00C76741"/>
    <w:rsid w:val="00C86D8D"/>
    <w:rsid w:val="00CB7581"/>
    <w:rsid w:val="00CB7878"/>
    <w:rsid w:val="00CC0BA8"/>
    <w:rsid w:val="00CE4F72"/>
    <w:rsid w:val="00D022CC"/>
    <w:rsid w:val="00D11D7F"/>
    <w:rsid w:val="00D14D4D"/>
    <w:rsid w:val="00D21AB6"/>
    <w:rsid w:val="00D33782"/>
    <w:rsid w:val="00D34D0B"/>
    <w:rsid w:val="00D65636"/>
    <w:rsid w:val="00D707AE"/>
    <w:rsid w:val="00D755E4"/>
    <w:rsid w:val="00D7682F"/>
    <w:rsid w:val="00D8621F"/>
    <w:rsid w:val="00D87C0D"/>
    <w:rsid w:val="00D95A3F"/>
    <w:rsid w:val="00DA1F40"/>
    <w:rsid w:val="00DB7760"/>
    <w:rsid w:val="00DC56E4"/>
    <w:rsid w:val="00DC7B43"/>
    <w:rsid w:val="00E138D5"/>
    <w:rsid w:val="00E14515"/>
    <w:rsid w:val="00E150C4"/>
    <w:rsid w:val="00E650C6"/>
    <w:rsid w:val="00E974A4"/>
    <w:rsid w:val="00E97769"/>
    <w:rsid w:val="00EA0518"/>
    <w:rsid w:val="00EB08F6"/>
    <w:rsid w:val="00EB0998"/>
    <w:rsid w:val="00EB5317"/>
    <w:rsid w:val="00ED0C7D"/>
    <w:rsid w:val="00ED4253"/>
    <w:rsid w:val="00EE4212"/>
    <w:rsid w:val="00EF7F2A"/>
    <w:rsid w:val="00F01560"/>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562</Words>
  <Characters>3543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170</cp:revision>
  <cp:lastPrinted>2022-12-14T11:22:00Z</cp:lastPrinted>
  <dcterms:created xsi:type="dcterms:W3CDTF">2020-07-02T12:51:00Z</dcterms:created>
  <dcterms:modified xsi:type="dcterms:W3CDTF">2023-04-24T13:10:00Z</dcterms:modified>
</cp:coreProperties>
</file>